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FF8D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16"/>
        <w:gridCol w:w="2315"/>
        <w:gridCol w:w="2591"/>
      </w:tblGrid>
      <w:tr w:rsidR="00426830" w:rsidRPr="00F14C5A" w14:paraId="1A75CCA7" w14:textId="77777777" w:rsidTr="00F14C5A">
        <w:tc>
          <w:tcPr>
            <w:tcW w:w="1368" w:type="dxa"/>
          </w:tcPr>
          <w:p w14:paraId="0131B8D1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6B8BCF5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6D9D226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403DB5D7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744802E6" w14:textId="77777777" w:rsidTr="00F14C5A">
        <w:tc>
          <w:tcPr>
            <w:tcW w:w="1368" w:type="dxa"/>
          </w:tcPr>
          <w:p w14:paraId="3438EA73" w14:textId="77777777" w:rsidR="00426830" w:rsidRDefault="00426830" w:rsidP="00F14C5A"/>
        </w:tc>
        <w:tc>
          <w:tcPr>
            <w:tcW w:w="2880" w:type="dxa"/>
          </w:tcPr>
          <w:p w14:paraId="06871812" w14:textId="77777777" w:rsidR="00426830" w:rsidRDefault="00426830" w:rsidP="00F14C5A"/>
        </w:tc>
        <w:tc>
          <w:tcPr>
            <w:tcW w:w="2340" w:type="dxa"/>
          </w:tcPr>
          <w:p w14:paraId="07B3194C" w14:textId="77777777" w:rsidR="00426830" w:rsidRDefault="00426830" w:rsidP="00F14C5A"/>
        </w:tc>
        <w:tc>
          <w:tcPr>
            <w:tcW w:w="2622" w:type="dxa"/>
          </w:tcPr>
          <w:p w14:paraId="7CDE3945" w14:textId="77777777" w:rsidR="00426830" w:rsidRDefault="00426830" w:rsidP="00F14C5A"/>
        </w:tc>
      </w:tr>
      <w:tr w:rsidR="00426830" w14:paraId="7F9D1055" w14:textId="77777777" w:rsidTr="00F14C5A">
        <w:tc>
          <w:tcPr>
            <w:tcW w:w="1368" w:type="dxa"/>
          </w:tcPr>
          <w:p w14:paraId="09A4350F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7B942B88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7E56EB40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78BF759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47888883" w14:textId="77777777" w:rsidR="00426830" w:rsidRDefault="00426830" w:rsidP="00F14C5A"/>
    <w:p w14:paraId="29B8B769" w14:textId="59766F87" w:rsidR="00990DBE" w:rsidRPr="00B1100C" w:rsidRDefault="00990DBE" w:rsidP="00990DBE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B1100C">
        <w:rPr>
          <w:rFonts w:eastAsia="Times New Roman" w:cs="Arial"/>
          <w:color w:val="000000"/>
          <w:lang w:val="en-US" w:eastAsia="de-DE"/>
        </w:rPr>
        <w:t>FTS III GS-HF</w:t>
      </w:r>
    </w:p>
    <w:p w14:paraId="2E610FB6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Freilauftürschließer mit Gleitschiene für 1-flg. Türen </w:t>
      </w:r>
    </w:p>
    <w:p w14:paraId="5CA4876A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einstellbare Schließkraft EN 3-6 maximale Türbreite 1400 mm </w:t>
      </w:r>
    </w:p>
    <w:p w14:paraId="2EEBE698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Geprüft und zertifiziert für Feuer- und Rauchschutztüren </w:t>
      </w:r>
    </w:p>
    <w:p w14:paraId="2AFA1D14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gemäß DIN EN 1154 und EN 1155  </w:t>
      </w:r>
    </w:p>
    <w:p w14:paraId="583A4328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Die asymmetrische Getriebegeometrie garantiert sicheres Schließen und hohen Bedienkomfort mit abfallendem Öffnungsmoment. </w:t>
      </w:r>
    </w:p>
    <w:p w14:paraId="4E2F4CE4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 </w:t>
      </w:r>
    </w:p>
    <w:p w14:paraId="07A5AE3C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Erfüllt die Vorgaben für barrierefreies Bauen gem. DIN 18040 im aktivierten Zustand  </w:t>
      </w:r>
    </w:p>
    <w:p w14:paraId="7A19DA62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Die Freilauffunktion wird ab dem ersten Grad Öffnungswinkel aktiviert, so dass die Tür nur einmal bis zum gewünschten</w:t>
      </w:r>
    </w:p>
    <w:p w14:paraId="4CDBD058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Winkel geöffnet werden muss. Danach ist die Tür frei bewegbar, ohne störende Widerstände  </w:t>
      </w:r>
    </w:p>
    <w:p w14:paraId="27D4ABCB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Aluminium-Designkörper mit umlaufender Edelstahlabdeckung ECOclic, Vandalismus sichere Klipptechnik zum Schutz der Einstellungen und des Türschließers</w:t>
      </w:r>
    </w:p>
    <w:p w14:paraId="24CF4CD6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integrierte, nicht sichtbare Montageplatte, keine zusätzliche Aufbauhöhe </w:t>
      </w:r>
    </w:p>
    <w:p w14:paraId="3FC36929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Schließkraft stufenlos einstellbar.</w:t>
      </w:r>
    </w:p>
    <w:p w14:paraId="46A6254F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Schließgeschwindigkeit und Endschlag fein justierbar durch ECOvalve Messingventile.  </w:t>
      </w:r>
    </w:p>
    <w:p w14:paraId="6EF21240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Mit Freilaufhebel und höhenverstellbarer Gleitschiene ECO GS-HF ± 3mm</w:t>
      </w:r>
    </w:p>
    <w:p w14:paraId="57B31730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Gleitschiene HF, bündig abschließend mit Schließkörper, geringe Aufbauhöhe von 21,5 mm; Farblich abgestimmte Endkappen </w:t>
      </w:r>
    </w:p>
    <w:p w14:paraId="0C8D62AF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70F89AD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Alle Montagevarianten mit einer Ausführung möglich:</w:t>
      </w:r>
    </w:p>
    <w:p w14:paraId="1A216ADF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- DIN links oder DIN rechts</w:t>
      </w:r>
    </w:p>
    <w:p w14:paraId="0F0DA942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- Bandseite oder Bandgegenseite </w:t>
      </w:r>
    </w:p>
    <w:p w14:paraId="1A22FDF4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- Normalmontage oder Kopfmontage </w:t>
      </w:r>
    </w:p>
    <w:p w14:paraId="4B753D3A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 </w:t>
      </w:r>
    </w:p>
    <w:p w14:paraId="6BBAADC3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Bandseite: Öffnungswinkel  0 bis 180 Grad, Freilauffunktion ab 1 bis 180 Grad,</w:t>
      </w:r>
    </w:p>
    <w:p w14:paraId="73A90DEB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Rücklaufwinkel &lt; 5 Grad; Bandgegenseite Öffnungswinkel  je nach Zargen- / Türkonstruktion zwischen 110 bis 130 Grad, Freilauffunktion ab 1 bis 130 Grad,</w:t>
      </w:r>
    </w:p>
    <w:p w14:paraId="3787E8C8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Rücklaufwinkel &lt; 5 Grad;  </w:t>
      </w:r>
    </w:p>
    <w:p w14:paraId="73FA1699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 </w:t>
      </w:r>
    </w:p>
    <w:p w14:paraId="5C41D288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Anschluss 24 V DC ± 15%, wahlweise über verdecktem oder aufliegendem Kabelkanal</w:t>
      </w:r>
    </w:p>
    <w:p w14:paraId="64369B6C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Abmessungen Türschließer: (BxHxT) 409x65x52 mm </w:t>
      </w:r>
    </w:p>
    <w:p w14:paraId="1DF56D48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Abmessungen Gleitschiene: (BxHxT) 490x22x31mm </w:t>
      </w:r>
    </w:p>
    <w:p w14:paraId="6B6E1DF9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Komplettset in einem benutzerfreundlichen ECO-Set-Karton verpackt, Inhalt: </w:t>
      </w:r>
    </w:p>
    <w:p w14:paraId="7A80C9D9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 xml:space="preserve">Türschließer, Montageplatte, Gleitschiene, Hebelarm, Montagedokumentation, Bohrschablone, Anschlussbox, Zubehör </w:t>
      </w:r>
    </w:p>
    <w:p w14:paraId="39CC755B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Oberfläche:</w:t>
      </w:r>
    </w:p>
    <w:p w14:paraId="73BEF0B5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( ) Türschließer, Gleitschiene und Hebelarm in Edelstahl V2A, gebürstet</w:t>
      </w:r>
    </w:p>
    <w:p w14:paraId="7F2548FC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( ) Türschließer, Gleitschiene und Hebelarm in RAL 9006, ECOclic Edelstahl gebürstet</w:t>
      </w:r>
    </w:p>
    <w:p w14:paraId="546DE7DA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( ) Türschließer, Gleitschiene, Hebelarm und ECOclic in RAL 9006</w:t>
      </w:r>
    </w:p>
    <w:p w14:paraId="17647D39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( ) Türschließer, Gleitschiene, Hebelarm und ECOclic in RAL 9016</w:t>
      </w:r>
    </w:p>
    <w:p w14:paraId="0524C42F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( ) Türschließer, Gleitschiene, Hebelarm und ECOclic in RAL 9005</w:t>
      </w:r>
    </w:p>
    <w:p w14:paraId="6E86F5B2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( ) Türschließer, Gleitschiene, Hebelarm und ECOclic in Edelstahl, PVD beschichtet</w:t>
      </w:r>
    </w:p>
    <w:p w14:paraId="4A8C9776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lastRenderedPageBreak/>
        <w:t>Nachweis der Nachhaltigkeit nach ISO 14025 und EN 15804.</w:t>
      </w:r>
    </w:p>
    <w:p w14:paraId="0E9B75FE" w14:textId="77777777" w:rsidR="00990DBE" w:rsidRPr="00990DBE" w:rsidRDefault="00990DBE" w:rsidP="00990DB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990DBE">
        <w:rPr>
          <w:rFonts w:eastAsia="Times New Roman" w:cs="Arial"/>
          <w:color w:val="000000"/>
          <w:lang w:eastAsia="de-DE"/>
        </w:rPr>
        <w:t>Konform nach REACH Verordnung und RoHS-Richtlinie.</w:t>
      </w:r>
    </w:p>
    <w:p w14:paraId="5BE9D857" w14:textId="7D0A48DE" w:rsidR="00426830" w:rsidRPr="00F14C5A" w:rsidRDefault="00990DBE" w:rsidP="00990DBE">
      <w:pPr>
        <w:spacing w:after="0" w:line="240" w:lineRule="auto"/>
      </w:pPr>
      <w:r w:rsidRPr="00990DBE">
        <w:rPr>
          <w:rFonts w:eastAsia="Times New Roman" w:cs="Arial"/>
          <w:color w:val="000000"/>
          <w:lang w:eastAsia="de-DE"/>
        </w:rPr>
        <w:t>CE-Kennzeichnung für Bauprodukte"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7916A" w14:textId="77777777" w:rsidR="008F7019" w:rsidRDefault="008F7019" w:rsidP="007F1863">
      <w:pPr>
        <w:spacing w:after="0" w:line="240" w:lineRule="auto"/>
      </w:pPr>
      <w:r>
        <w:separator/>
      </w:r>
    </w:p>
  </w:endnote>
  <w:endnote w:type="continuationSeparator" w:id="0">
    <w:p w14:paraId="35F67A79" w14:textId="77777777" w:rsidR="008F7019" w:rsidRDefault="008F7019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7590255"/>
      <w:docPartObj>
        <w:docPartGallery w:val="Page Numbers (Bottom of Page)"/>
        <w:docPartUnique/>
      </w:docPartObj>
    </w:sdtPr>
    <w:sdtContent>
      <w:p w14:paraId="48D4D45F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27E41A5A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0DC7E" w14:textId="77777777" w:rsidR="008F7019" w:rsidRDefault="008F7019" w:rsidP="007F1863">
      <w:pPr>
        <w:spacing w:after="0" w:line="240" w:lineRule="auto"/>
      </w:pPr>
      <w:r>
        <w:separator/>
      </w:r>
    </w:p>
  </w:footnote>
  <w:footnote w:type="continuationSeparator" w:id="0">
    <w:p w14:paraId="7BBD1339" w14:textId="77777777" w:rsidR="008F7019" w:rsidRDefault="008F7019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EC582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5445D" wp14:editId="590C6FB0">
              <wp:simplePos x="0" y="0"/>
              <wp:positionH relativeFrom="margin">
                <wp:posOffset>-323735</wp:posOffset>
              </wp:positionH>
              <wp:positionV relativeFrom="paragraph">
                <wp:posOffset>12180</wp:posOffset>
              </wp:positionV>
              <wp:extent cx="3569970" cy="987137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9970" cy="9871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A1259B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5B2C9003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579DA1B9" w14:textId="2122B284" w:rsidR="00692B75" w:rsidRDefault="000F6A53" w:rsidP="00004515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0F6A53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FTS III GS-HF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5445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5pt;margin-top:.95pt;width:281.1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" filled="f" stroked="f" strokeweight=".5pt">
              <v:textbox>
                <w:txbxContent>
                  <w:p w14:paraId="62A1259B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5B2C9003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579DA1B9" w14:textId="2122B284" w:rsidR="00692B75" w:rsidRDefault="000F6A53" w:rsidP="00004515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0F6A53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FTS III GS-HF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D258CDA" wp14:editId="34995FD6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AFE6A02" wp14:editId="0D35C3B1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9CF2BE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FE6A02" id="Rechteck 8" o:spid="_x0000_s1027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" fillcolor="#304152" stroked="f" strokeweight="1pt">
              <v:textbox>
                <w:txbxContent>
                  <w:p w14:paraId="4A9CF2BE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27BBD98E" w14:textId="77777777" w:rsidR="00E30BEA" w:rsidRDefault="00E30BEA">
    <w:pPr>
      <w:pStyle w:val="Kopfzeile"/>
    </w:pPr>
  </w:p>
  <w:p w14:paraId="6C95E171" w14:textId="77777777" w:rsidR="00E30BEA" w:rsidRDefault="00E30BEA">
    <w:pPr>
      <w:pStyle w:val="Kopfzeile"/>
    </w:pPr>
  </w:p>
  <w:p w14:paraId="4CF6A97B" w14:textId="77777777" w:rsidR="00E30BEA" w:rsidRDefault="00E30BEA">
    <w:pPr>
      <w:pStyle w:val="Kopfzeile"/>
    </w:pPr>
  </w:p>
  <w:p w14:paraId="2DD0B039" w14:textId="77777777" w:rsidR="00E30BEA" w:rsidRDefault="00E30BEA">
    <w:pPr>
      <w:pStyle w:val="Kopfzeile"/>
    </w:pPr>
  </w:p>
  <w:p w14:paraId="3A053AB2" w14:textId="77777777" w:rsidR="00E30BEA" w:rsidRDefault="00E30BEA">
    <w:pPr>
      <w:pStyle w:val="Kopfzeile"/>
    </w:pPr>
  </w:p>
  <w:p w14:paraId="75A99D25" w14:textId="77777777" w:rsidR="00E30BEA" w:rsidRDefault="00E30BEA">
    <w:pPr>
      <w:pStyle w:val="Kopfzeile"/>
    </w:pPr>
  </w:p>
  <w:p w14:paraId="06FE9685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15"/>
    <w:rsid w:val="00004515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5103"/>
    <w:rsid w:val="000B419B"/>
    <w:rsid w:val="000B4949"/>
    <w:rsid w:val="000C3661"/>
    <w:rsid w:val="000D7606"/>
    <w:rsid w:val="000E784D"/>
    <w:rsid w:val="000E7F1E"/>
    <w:rsid w:val="000F6A53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1F791E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E8A"/>
    <w:rsid w:val="0060481E"/>
    <w:rsid w:val="006414E6"/>
    <w:rsid w:val="0064656D"/>
    <w:rsid w:val="006779B4"/>
    <w:rsid w:val="00692B75"/>
    <w:rsid w:val="006A30A9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07E06"/>
    <w:rsid w:val="008541FF"/>
    <w:rsid w:val="00856E4C"/>
    <w:rsid w:val="0086748A"/>
    <w:rsid w:val="0088171A"/>
    <w:rsid w:val="0089619A"/>
    <w:rsid w:val="008A2D71"/>
    <w:rsid w:val="008A41F8"/>
    <w:rsid w:val="008A5F30"/>
    <w:rsid w:val="008A6AE3"/>
    <w:rsid w:val="008A6E7A"/>
    <w:rsid w:val="008C0ED7"/>
    <w:rsid w:val="008F6137"/>
    <w:rsid w:val="008F7019"/>
    <w:rsid w:val="009240C0"/>
    <w:rsid w:val="00925F08"/>
    <w:rsid w:val="00930723"/>
    <w:rsid w:val="00953139"/>
    <w:rsid w:val="00956B27"/>
    <w:rsid w:val="009671E2"/>
    <w:rsid w:val="00972CF9"/>
    <w:rsid w:val="00976FAB"/>
    <w:rsid w:val="00985E7A"/>
    <w:rsid w:val="00990DBE"/>
    <w:rsid w:val="00991531"/>
    <w:rsid w:val="009B185B"/>
    <w:rsid w:val="009B7A4B"/>
    <w:rsid w:val="009F68CD"/>
    <w:rsid w:val="00A12716"/>
    <w:rsid w:val="00A16039"/>
    <w:rsid w:val="00A30568"/>
    <w:rsid w:val="00A30CDF"/>
    <w:rsid w:val="00A312F9"/>
    <w:rsid w:val="00A4598E"/>
    <w:rsid w:val="00A534A3"/>
    <w:rsid w:val="00A54DC0"/>
    <w:rsid w:val="00A6445A"/>
    <w:rsid w:val="00A852B9"/>
    <w:rsid w:val="00A93B60"/>
    <w:rsid w:val="00AB0D12"/>
    <w:rsid w:val="00AB6AB1"/>
    <w:rsid w:val="00AB6B4F"/>
    <w:rsid w:val="00AD072F"/>
    <w:rsid w:val="00AF1240"/>
    <w:rsid w:val="00B0584A"/>
    <w:rsid w:val="00B1100C"/>
    <w:rsid w:val="00B3675C"/>
    <w:rsid w:val="00B638BF"/>
    <w:rsid w:val="00B738B7"/>
    <w:rsid w:val="00B73DB9"/>
    <w:rsid w:val="00B84931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07C6"/>
    <w:rsid w:val="00C704A5"/>
    <w:rsid w:val="00C73BFE"/>
    <w:rsid w:val="00C902E7"/>
    <w:rsid w:val="00C9048B"/>
    <w:rsid w:val="00C93B04"/>
    <w:rsid w:val="00CA3831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2905"/>
    <w:rsid w:val="00CF4132"/>
    <w:rsid w:val="00CF6561"/>
    <w:rsid w:val="00D06673"/>
    <w:rsid w:val="00D21F26"/>
    <w:rsid w:val="00D23390"/>
    <w:rsid w:val="00D30FC2"/>
    <w:rsid w:val="00D56BDC"/>
    <w:rsid w:val="00D6422D"/>
    <w:rsid w:val="00D75911"/>
    <w:rsid w:val="00D9254B"/>
    <w:rsid w:val="00DA7D49"/>
    <w:rsid w:val="00DA7EEB"/>
    <w:rsid w:val="00DB4A39"/>
    <w:rsid w:val="00DC7E00"/>
    <w:rsid w:val="00DD45FF"/>
    <w:rsid w:val="00DE4E78"/>
    <w:rsid w:val="00DE68F2"/>
    <w:rsid w:val="00DF7A3C"/>
    <w:rsid w:val="00E070C1"/>
    <w:rsid w:val="00E30BEA"/>
    <w:rsid w:val="00E32F31"/>
    <w:rsid w:val="00E56F2F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E6D77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91349"/>
    <w:rsid w:val="00F91A49"/>
    <w:rsid w:val="00F95E2A"/>
    <w:rsid w:val="00FA3F16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EDC60"/>
  <w15:docId w15:val="{2192A74C-291D-4844-A3F5-0A589B88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.schwarzkopf/Library/Group%20Containers/UBF8T346G9.Office/User%20Content.localized/Templates.localized/Ausschreibungstext-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Ausschreibungstext-neu.dotx</Template>
  <TotalTime>0</TotalTime>
  <Pages>2</Pages>
  <Words>358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 Schwarzkopf</cp:lastModifiedBy>
  <cp:revision>4</cp:revision>
  <cp:lastPrinted>2020-08-31T12:17:00Z</cp:lastPrinted>
  <dcterms:created xsi:type="dcterms:W3CDTF">2022-12-14T13:00:00Z</dcterms:created>
  <dcterms:modified xsi:type="dcterms:W3CDTF">2024-08-05T11:34:00Z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